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072612"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March 18,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072612">
        <w:rPr>
          <w:rFonts w:asciiTheme="minorHAnsi" w:hAnsiTheme="minorHAnsi" w:cstheme="minorHAnsi"/>
          <w:sz w:val="24"/>
          <w:szCs w:val="24"/>
        </w:rPr>
        <w:t>17</w:t>
      </w:r>
      <w:r w:rsidR="0054487A" w:rsidRPr="0054487A">
        <w:rPr>
          <w:rFonts w:asciiTheme="minorHAnsi" w:hAnsiTheme="minorHAnsi" w:cstheme="minorHAnsi"/>
          <w:sz w:val="24"/>
          <w:szCs w:val="24"/>
          <w:vertAlign w:val="superscript"/>
        </w:rPr>
        <w:t>th</w:t>
      </w:r>
      <w:r w:rsidR="0054487A">
        <w:rPr>
          <w:rFonts w:asciiTheme="minorHAnsi" w:hAnsiTheme="minorHAnsi" w:cstheme="minorHAnsi"/>
          <w:sz w:val="24"/>
          <w:szCs w:val="24"/>
        </w:rPr>
        <w:t xml:space="preserve"> Day of </w:t>
      </w:r>
      <w:r w:rsidR="00072612">
        <w:rPr>
          <w:rFonts w:asciiTheme="minorHAnsi" w:hAnsiTheme="minorHAnsi" w:cstheme="minorHAnsi"/>
          <w:sz w:val="24"/>
          <w:szCs w:val="24"/>
        </w:rPr>
        <w:t>March</w:t>
      </w:r>
      <w:r w:rsidR="0054487A">
        <w:rPr>
          <w:rFonts w:asciiTheme="minorHAnsi" w:hAnsiTheme="minorHAnsi" w:cstheme="minorHAnsi"/>
          <w:sz w:val="24"/>
          <w:szCs w:val="24"/>
        </w:rPr>
        <w:t>,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072612"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072612">
        <w:rPr>
          <w:rFonts w:asciiTheme="minorHAnsi" w:hAnsiTheme="minorHAnsi" w:cstheme="minorHAnsi"/>
          <w:sz w:val="24"/>
          <w:szCs w:val="24"/>
        </w:rPr>
        <w:t>February</w:t>
      </w:r>
      <w:r w:rsidR="003D3243">
        <w:rPr>
          <w:rFonts w:asciiTheme="minorHAnsi" w:hAnsiTheme="minorHAnsi" w:cstheme="minorHAnsi"/>
          <w:sz w:val="24"/>
          <w:szCs w:val="24"/>
        </w:rPr>
        <w:t xml:space="preserve"> 18</w:t>
      </w:r>
      <w:r w:rsidR="00072612">
        <w:rPr>
          <w:rFonts w:asciiTheme="minorHAnsi" w:hAnsiTheme="minorHAnsi" w:cstheme="minorHAnsi"/>
          <w:sz w:val="24"/>
          <w:szCs w:val="24"/>
        </w:rPr>
        <w:t>, 2021</w:t>
      </w:r>
    </w:p>
    <w:p w:rsidR="005C1739" w:rsidRDefault="00072612" w:rsidP="005C173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of accepting resignation of Montoya Graham, Board President</w:t>
      </w:r>
      <w:r w:rsidR="006B2EF7"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072612" w:rsidRDefault="00072612"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Transition of Heather Mauze, Director of Charter School Division </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r w:rsidR="00072612">
        <w:rPr>
          <w:rFonts w:asciiTheme="minorHAnsi" w:hAnsiTheme="minorHAnsi" w:cstheme="minorHAnsi"/>
          <w:sz w:val="24"/>
          <w:szCs w:val="24"/>
        </w:rPr>
        <w:t>(final submittal)</w:t>
      </w:r>
    </w:p>
    <w:p w:rsidR="00FA4CD0" w:rsidRDefault="00FA4CD0"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Funding for ESL students </w:t>
      </w:r>
    </w:p>
    <w:p w:rsidR="00072612" w:rsidRDefault="00072612"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audits </w:t>
      </w:r>
    </w:p>
    <w:p w:rsidR="00072612" w:rsidRDefault="00072612" w:rsidP="00072612">
      <w:pPr>
        <w:pStyle w:val="ListParagraph"/>
        <w:numPr>
          <w:ilvl w:val="1"/>
          <w:numId w:val="13"/>
        </w:numPr>
        <w:tabs>
          <w:tab w:val="left" w:pos="2318"/>
        </w:tabs>
        <w:ind w:right="1051"/>
        <w:rPr>
          <w:rFonts w:asciiTheme="minorHAnsi" w:hAnsiTheme="minorHAnsi" w:cstheme="minorHAnsi"/>
          <w:sz w:val="24"/>
          <w:szCs w:val="24"/>
        </w:rPr>
      </w:pPr>
      <w:proofErr w:type="spellStart"/>
      <w:r>
        <w:rPr>
          <w:rFonts w:asciiTheme="minorHAnsi" w:hAnsiTheme="minorHAnsi" w:cstheme="minorHAnsi"/>
          <w:sz w:val="24"/>
          <w:szCs w:val="24"/>
        </w:rPr>
        <w:t>Edgenuity</w:t>
      </w:r>
      <w:proofErr w:type="spellEnd"/>
      <w:r>
        <w:rPr>
          <w:rFonts w:asciiTheme="minorHAnsi" w:hAnsiTheme="minorHAnsi" w:cstheme="minorHAnsi"/>
          <w:sz w:val="24"/>
          <w:szCs w:val="24"/>
        </w:rPr>
        <w:t xml:space="preserve"> (online learning platform)</w:t>
      </w:r>
    </w:p>
    <w:p w:rsidR="00072612" w:rsidRDefault="00072612" w:rsidP="00072612">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STAR360 assessment tool </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54487A"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Class rotation going well</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Credit recovery program (4-5:30)</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Instructional materials (budget restraints)</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Professional development for all education staff</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D3243"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lastRenderedPageBreak/>
        <w:t>Transition of part-time special education support (by 4/15)</w:t>
      </w:r>
    </w:p>
    <w:p w:rsidR="00FA4CD0" w:rsidRDefault="00FA4CD0"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CTE teacher last day May 2021 </w:t>
      </w:r>
    </w:p>
    <w:p w:rsidR="003D3243" w:rsidRPr="00FA4CD0" w:rsidRDefault="00FA4CD0" w:rsidP="00FA4CD0">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Holding on IA position due to low enrollment </w:t>
      </w: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02" w:rsidRDefault="001F1102">
      <w:r>
        <w:separator/>
      </w:r>
    </w:p>
  </w:endnote>
  <w:endnote w:type="continuationSeparator" w:id="0">
    <w:p w:rsidR="001F1102" w:rsidRDefault="001F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02" w:rsidRDefault="001F1102">
      <w:r>
        <w:separator/>
      </w:r>
    </w:p>
  </w:footnote>
  <w:footnote w:type="continuationSeparator" w:id="0">
    <w:p w:rsidR="001F1102" w:rsidRDefault="001F1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72612"/>
    <w:rsid w:val="00081A0C"/>
    <w:rsid w:val="000C76B4"/>
    <w:rsid w:val="000F04AD"/>
    <w:rsid w:val="000F431D"/>
    <w:rsid w:val="00112915"/>
    <w:rsid w:val="00122A2F"/>
    <w:rsid w:val="00122E7C"/>
    <w:rsid w:val="00180BA3"/>
    <w:rsid w:val="001C7F65"/>
    <w:rsid w:val="001D2774"/>
    <w:rsid w:val="001D29A4"/>
    <w:rsid w:val="001D7D93"/>
    <w:rsid w:val="001F1102"/>
    <w:rsid w:val="00217665"/>
    <w:rsid w:val="00224A68"/>
    <w:rsid w:val="00240CFF"/>
    <w:rsid w:val="002430A5"/>
    <w:rsid w:val="0024575C"/>
    <w:rsid w:val="00255703"/>
    <w:rsid w:val="002A267D"/>
    <w:rsid w:val="002C7D26"/>
    <w:rsid w:val="002D63CD"/>
    <w:rsid w:val="002E2E33"/>
    <w:rsid w:val="00304D3C"/>
    <w:rsid w:val="003142F8"/>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B1458"/>
    <w:rsid w:val="00B128D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16C12"/>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A4CD0"/>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2021-03-18T12:13:00Z</dcterms:created>
  <dcterms:modified xsi:type="dcterms:W3CDTF">2021-03-18T12:13:00Z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