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24575C" w:rsidRDefault="00240CFF" w:rsidP="000F04AD">
      <w:pPr>
        <w:spacing w:before="90" w:line="278" w:lineRule="auto"/>
        <w:ind w:left="4019" w:right="4059"/>
        <w:jc w:val="center"/>
        <w:rPr>
          <w:rFonts w:ascii="Calibri" w:hAnsi="Calibri" w:cs="Calibri"/>
          <w:b/>
        </w:rPr>
      </w:pPr>
      <w:r w:rsidRPr="0024575C">
        <w:rPr>
          <w:rFonts w:ascii="Calibri" w:hAnsi="Calibri" w:cs="Calibri"/>
          <w:b/>
        </w:rPr>
        <w:t>Lone Star Succes</w:t>
      </w:r>
      <w:r w:rsidR="000F04AD" w:rsidRPr="0024575C">
        <w:rPr>
          <w:rFonts w:ascii="Calibri" w:hAnsi="Calibri" w:cs="Calibri"/>
          <w:b/>
        </w:rPr>
        <w:t>s Academy Meeting Agenda/Notice</w:t>
      </w:r>
    </w:p>
    <w:p w:rsidR="00F25398" w:rsidRPr="0024575C" w:rsidRDefault="00D21627" w:rsidP="00122E7C">
      <w:pPr>
        <w:spacing w:before="90" w:line="278" w:lineRule="auto"/>
        <w:ind w:left="4019" w:right="4059"/>
        <w:jc w:val="center"/>
        <w:rPr>
          <w:rFonts w:ascii="Calibri" w:hAnsi="Calibri" w:cs="Calibri"/>
          <w:b/>
        </w:rPr>
      </w:pPr>
      <w:r w:rsidRPr="0024575C">
        <w:rPr>
          <w:rFonts w:ascii="Calibri" w:hAnsi="Calibri" w:cs="Calibri"/>
          <w:b/>
        </w:rPr>
        <w:t xml:space="preserve">Thursday </w:t>
      </w:r>
    </w:p>
    <w:p w:rsidR="00896561" w:rsidRPr="0024575C" w:rsidRDefault="00AB1458" w:rsidP="00122E7C">
      <w:pPr>
        <w:spacing w:before="90" w:line="278" w:lineRule="auto"/>
        <w:ind w:left="4019" w:right="4059"/>
        <w:jc w:val="center"/>
        <w:rPr>
          <w:rFonts w:ascii="Calibri" w:hAnsi="Calibri" w:cs="Calibri"/>
          <w:b/>
        </w:rPr>
      </w:pPr>
      <w:r>
        <w:rPr>
          <w:rFonts w:ascii="Calibri" w:hAnsi="Calibri" w:cs="Calibri"/>
          <w:b/>
        </w:rPr>
        <w:t>November 19, 2020</w:t>
      </w:r>
    </w:p>
    <w:p w:rsidR="008F5636" w:rsidRPr="0024575C" w:rsidRDefault="00240CFF" w:rsidP="00122E7C">
      <w:pPr>
        <w:spacing w:before="90" w:line="278" w:lineRule="auto"/>
        <w:ind w:left="4019" w:right="4059"/>
        <w:jc w:val="center"/>
        <w:rPr>
          <w:rFonts w:ascii="Calibri" w:hAnsi="Calibri" w:cs="Calibri"/>
          <w:b/>
        </w:rPr>
      </w:pPr>
      <w:r w:rsidRPr="0024575C">
        <w:rPr>
          <w:rFonts w:ascii="Calibri" w:hAnsi="Calibri" w:cs="Calibri"/>
          <w:b/>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AB1458">
        <w:rPr>
          <w:rFonts w:asciiTheme="minorHAnsi" w:hAnsiTheme="minorHAnsi" w:cstheme="minorHAnsi"/>
          <w:sz w:val="24"/>
          <w:szCs w:val="24"/>
        </w:rPr>
        <w:t>15</w:t>
      </w:r>
      <w:r w:rsidR="009B1F0C" w:rsidRPr="00F43A6C">
        <w:rPr>
          <w:rFonts w:asciiTheme="minorHAnsi" w:hAnsiTheme="minorHAnsi" w:cstheme="minorHAnsi"/>
          <w:sz w:val="24"/>
          <w:szCs w:val="24"/>
        </w:rPr>
        <w:t>t</w:t>
      </w:r>
      <w:r w:rsidR="006B2EF7" w:rsidRPr="00F43A6C">
        <w:rPr>
          <w:rFonts w:asciiTheme="minorHAnsi" w:hAnsiTheme="minorHAnsi" w:cstheme="minorHAnsi"/>
          <w:sz w:val="24"/>
          <w:szCs w:val="24"/>
        </w:rPr>
        <w:t>h</w:t>
      </w:r>
      <w:r w:rsidR="00122A2F" w:rsidRPr="00F43A6C">
        <w:rPr>
          <w:rFonts w:asciiTheme="minorHAnsi" w:hAnsiTheme="minorHAnsi" w:cstheme="minorHAnsi"/>
          <w:sz w:val="24"/>
          <w:szCs w:val="24"/>
        </w:rPr>
        <w:t xml:space="preserve"> </w:t>
      </w:r>
      <w:r w:rsidR="00D21627" w:rsidRPr="00F43A6C">
        <w:rPr>
          <w:rFonts w:asciiTheme="minorHAnsi" w:hAnsiTheme="minorHAnsi" w:cstheme="minorHAnsi"/>
          <w:sz w:val="24"/>
          <w:szCs w:val="24"/>
        </w:rPr>
        <w:t>day</w:t>
      </w:r>
      <w:r w:rsidR="00420453" w:rsidRPr="00F43A6C">
        <w:rPr>
          <w:rFonts w:asciiTheme="minorHAnsi" w:hAnsiTheme="minorHAnsi" w:cstheme="minorHAnsi"/>
          <w:sz w:val="24"/>
          <w:szCs w:val="24"/>
        </w:rPr>
        <w:t xml:space="preserve"> </w:t>
      </w:r>
      <w:r w:rsidRPr="00F43A6C">
        <w:rPr>
          <w:rFonts w:asciiTheme="minorHAnsi" w:hAnsiTheme="minorHAnsi" w:cstheme="minorHAnsi"/>
          <w:sz w:val="24"/>
          <w:szCs w:val="24"/>
        </w:rPr>
        <w:t xml:space="preserve">of </w:t>
      </w:r>
      <w:r w:rsidR="00AB1458">
        <w:rPr>
          <w:rFonts w:asciiTheme="minorHAnsi" w:hAnsiTheme="minorHAnsi" w:cstheme="minorHAnsi"/>
          <w:sz w:val="24"/>
          <w:szCs w:val="24"/>
        </w:rPr>
        <w:t>November</w:t>
      </w:r>
      <w:r w:rsidR="00122A2F" w:rsidRPr="00F43A6C">
        <w:rPr>
          <w:rFonts w:asciiTheme="minorHAnsi" w:hAnsiTheme="minorHAnsi" w:cstheme="minorHAnsi"/>
          <w:sz w:val="24"/>
          <w:szCs w:val="24"/>
        </w:rPr>
        <w:t xml:space="preserve"> </w:t>
      </w:r>
      <w:r w:rsidR="00DD07EA" w:rsidRPr="00F43A6C">
        <w:rPr>
          <w:rFonts w:asciiTheme="minorHAnsi" w:hAnsiTheme="minorHAnsi" w:cstheme="minorHAnsi"/>
          <w:sz w:val="24"/>
          <w:szCs w:val="24"/>
        </w:rPr>
        <w:t>2020</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AB1458">
        <w:rPr>
          <w:rFonts w:asciiTheme="minorHAnsi" w:hAnsiTheme="minorHAnsi" w:cstheme="minorHAnsi"/>
          <w:sz w:val="24"/>
          <w:szCs w:val="24"/>
        </w:rPr>
        <w:t>October</w:t>
      </w:r>
      <w:r w:rsidR="00F97E89">
        <w:rPr>
          <w:rFonts w:asciiTheme="minorHAnsi" w:hAnsiTheme="minorHAnsi" w:cstheme="minorHAnsi"/>
          <w:sz w:val="24"/>
          <w:szCs w:val="24"/>
        </w:rPr>
        <w:t xml:space="preserve"> 15</w:t>
      </w:r>
      <w:r w:rsidR="001D29A4" w:rsidRPr="00F43A6C">
        <w:rPr>
          <w:rFonts w:asciiTheme="minorHAnsi" w:hAnsiTheme="minorHAnsi" w:cstheme="minorHAnsi"/>
          <w:sz w:val="24"/>
          <w:szCs w:val="24"/>
        </w:rPr>
        <w:t>, 2020</w:t>
      </w:r>
      <w:r w:rsidR="006B2EF7" w:rsidRPr="00F43A6C">
        <w:rPr>
          <w:rFonts w:asciiTheme="minorHAnsi" w:hAnsiTheme="minorHAnsi" w:cstheme="minorHAnsi"/>
          <w:sz w:val="24"/>
          <w:szCs w:val="24"/>
        </w:rPr>
        <w:t xml:space="preserve"> </w:t>
      </w:r>
    </w:p>
    <w:p w:rsidR="00AB1458" w:rsidRDefault="00AB1458" w:rsidP="00AB1458">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of the Asynchronous Learning Plan </w:t>
      </w:r>
    </w:p>
    <w:p w:rsidR="00866543" w:rsidRPr="00AB1458" w:rsidRDefault="00866543" w:rsidP="00AB1458">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for 2,364.25 for fingerprinting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7101D9" w:rsidRDefault="007101D9"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COVID-19 </w:t>
      </w:r>
      <w:r w:rsidR="0024575C" w:rsidRPr="00F43A6C">
        <w:rPr>
          <w:rFonts w:asciiTheme="minorHAnsi" w:hAnsiTheme="minorHAnsi" w:cstheme="minorHAnsi"/>
          <w:sz w:val="24"/>
          <w:szCs w:val="24"/>
        </w:rPr>
        <w:t>Update</w:t>
      </w:r>
    </w:p>
    <w:p w:rsidR="00F55452" w:rsidRDefault="00AB1458"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Fingerprinting certification of compliance- action required </w:t>
      </w:r>
      <w:bookmarkStart w:id="0" w:name="_GoBack"/>
      <w:bookmarkEnd w:id="0"/>
    </w:p>
    <w:p w:rsidR="00AB1458" w:rsidRDefault="00B62B0B"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TPCA membership renewal- 2, 232.00 (</w:t>
      </w:r>
      <w:r w:rsidRPr="00B62B0B">
        <w:rPr>
          <w:rFonts w:asciiTheme="minorHAnsi" w:hAnsiTheme="minorHAnsi" w:cstheme="minorHAnsi"/>
          <w:b/>
          <w:i/>
          <w:sz w:val="24"/>
          <w:szCs w:val="24"/>
          <w:u w:val="single"/>
        </w:rPr>
        <w:t>benefits</w:t>
      </w:r>
      <w:r>
        <w:rPr>
          <w:rFonts w:asciiTheme="minorHAnsi" w:hAnsiTheme="minorHAnsi" w:cstheme="minorHAnsi"/>
          <w:sz w:val="24"/>
          <w:szCs w:val="24"/>
        </w:rPr>
        <w:t>: conferences, policies and procedures, board training, etc.)</w:t>
      </w:r>
      <w:r w:rsidR="00866543">
        <w:rPr>
          <w:rFonts w:asciiTheme="minorHAnsi" w:hAnsiTheme="minorHAnsi" w:cstheme="minorHAnsi"/>
          <w:sz w:val="24"/>
          <w:szCs w:val="24"/>
        </w:rPr>
        <w:t xml:space="preserve"> </w:t>
      </w:r>
    </w:p>
    <w:p w:rsidR="00866543" w:rsidRPr="00BF549E" w:rsidRDefault="00866543" w:rsidP="00866543">
      <w:pPr>
        <w:pStyle w:val="ListParagraph"/>
        <w:numPr>
          <w:ilvl w:val="0"/>
          <w:numId w:val="13"/>
        </w:numPr>
        <w:tabs>
          <w:tab w:val="left" w:pos="2318"/>
        </w:tabs>
        <w:ind w:right="1051"/>
        <w:rPr>
          <w:rFonts w:asciiTheme="minorHAnsi" w:hAnsiTheme="minorHAnsi" w:cstheme="minorHAnsi"/>
          <w:b/>
          <w:sz w:val="24"/>
          <w:szCs w:val="24"/>
          <w:u w:val="single"/>
        </w:rPr>
      </w:pPr>
      <w:r w:rsidRPr="0054532B">
        <w:rPr>
          <w:rFonts w:asciiTheme="minorHAnsi" w:hAnsiTheme="minorHAnsi" w:cstheme="minorHAnsi"/>
          <w:b/>
          <w:i/>
          <w:sz w:val="24"/>
          <w:szCs w:val="24"/>
        </w:rPr>
        <w:t>Board Member Training</w:t>
      </w:r>
      <w:r w:rsidRPr="00866543">
        <w:rPr>
          <w:rFonts w:asciiTheme="minorHAnsi" w:hAnsiTheme="minorHAnsi" w:cstheme="minorHAnsi"/>
          <w:b/>
          <w:sz w:val="24"/>
          <w:szCs w:val="24"/>
        </w:rPr>
        <w:t>:</w:t>
      </w:r>
      <w:r w:rsidRPr="00866543">
        <w:rPr>
          <w:rFonts w:asciiTheme="minorHAnsi" w:hAnsiTheme="minorHAnsi" w:cstheme="minorHAnsi"/>
          <w:sz w:val="24"/>
          <w:szCs w:val="24"/>
        </w:rPr>
        <w:t xml:space="preserve"> </w:t>
      </w:r>
      <w:r w:rsidRPr="00866543">
        <w:rPr>
          <w:rFonts w:asciiTheme="minorHAnsi" w:hAnsiTheme="minorHAnsi" w:cstheme="minorHAnsi"/>
          <w:color w:val="000000"/>
          <w:sz w:val="24"/>
          <w:szCs w:val="24"/>
        </w:rPr>
        <w:t>Members of the governing body of a charter holder or a member of the governing body must complete a training course consisting of 12 instructional hours during the first year they serve on the board. Board members must receive an additional 6 hours of training annually for each year they serve on the board after the first 12 hours of training are complete.</w:t>
      </w:r>
      <w:r w:rsidR="00BF549E">
        <w:rPr>
          <w:rFonts w:asciiTheme="minorHAnsi" w:hAnsiTheme="minorHAnsi" w:cstheme="minorHAnsi"/>
          <w:color w:val="000000"/>
          <w:sz w:val="24"/>
          <w:szCs w:val="24"/>
        </w:rPr>
        <w:t xml:space="preserve"> </w:t>
      </w:r>
      <w:r w:rsidR="00BF549E" w:rsidRPr="00BF549E">
        <w:rPr>
          <w:rFonts w:asciiTheme="minorHAnsi" w:hAnsiTheme="minorHAnsi" w:cstheme="minorHAnsi"/>
          <w:b/>
          <w:color w:val="000000"/>
          <w:sz w:val="24"/>
          <w:szCs w:val="24"/>
          <w:u w:val="single"/>
        </w:rPr>
        <w:t xml:space="preserve">Example: A Standardized Approach to Budgeting </w:t>
      </w:r>
      <w:r w:rsidR="00BF549E">
        <w:rPr>
          <w:rFonts w:asciiTheme="minorHAnsi" w:hAnsiTheme="minorHAnsi" w:cstheme="minorHAnsi"/>
          <w:b/>
          <w:color w:val="000000"/>
          <w:sz w:val="24"/>
          <w:szCs w:val="24"/>
          <w:u w:val="single"/>
        </w:rPr>
        <w:t>(attached PPT)</w:t>
      </w:r>
    </w:p>
    <w:p w:rsidR="009B1F0C" w:rsidRPr="00F43A6C" w:rsidRDefault="00B72D3F"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 </w:t>
      </w:r>
      <w:r w:rsidR="00B62B0B">
        <w:rPr>
          <w:rFonts w:asciiTheme="minorHAnsi" w:hAnsiTheme="minorHAnsi" w:cstheme="minorHAnsi"/>
          <w:sz w:val="24"/>
          <w:szCs w:val="24"/>
        </w:rPr>
        <w:t xml:space="preserve">CTE/ Science teacher onboard 12/3 </w:t>
      </w:r>
    </w:p>
    <w:p w:rsidR="00DC4500" w:rsidRDefault="00DC4500" w:rsidP="00DC4500">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Lone Star Success Academy website: </w:t>
      </w:r>
      <w:r w:rsidR="00866543">
        <w:rPr>
          <w:rFonts w:asciiTheme="minorHAnsi" w:hAnsiTheme="minorHAnsi" w:cstheme="minorHAnsi"/>
          <w:sz w:val="24"/>
          <w:szCs w:val="24"/>
        </w:rPr>
        <w:t xml:space="preserve">(any board feedback??)  </w:t>
      </w:r>
      <w:hyperlink r:id="rId8" w:history="1">
        <w:r w:rsidRPr="0042747A">
          <w:rPr>
            <w:rStyle w:val="Hyperlink"/>
            <w:rFonts w:asciiTheme="minorHAnsi" w:hAnsiTheme="minorHAnsi" w:cstheme="minorHAnsi"/>
            <w:sz w:val="24"/>
            <w:szCs w:val="24"/>
          </w:rPr>
          <w:t>http://lonestarsuccessacademy.com/</w:t>
        </w:r>
      </w:hyperlink>
    </w:p>
    <w:p w:rsidR="00FB54A4" w:rsidRPr="00F43A6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lastRenderedPageBreak/>
        <w:t>Finance Report</w:t>
      </w:r>
      <w:r w:rsidR="004F1783" w:rsidRPr="00F43A6C">
        <w:rPr>
          <w:rFonts w:asciiTheme="minorHAnsi" w:hAnsiTheme="minorHAnsi" w:cstheme="minorHAnsi"/>
          <w:sz w:val="24"/>
          <w:szCs w:val="24"/>
        </w:rPr>
        <w:t xml:space="preserve"> and Discussion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1D" w:rsidRDefault="00D03F1D">
      <w:r>
        <w:separator/>
      </w:r>
    </w:p>
  </w:endnote>
  <w:endnote w:type="continuationSeparator" w:id="0">
    <w:p w:rsidR="00D03F1D" w:rsidRDefault="00D0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1D" w:rsidRDefault="00D03F1D">
      <w:r>
        <w:separator/>
      </w:r>
    </w:p>
  </w:footnote>
  <w:footnote w:type="continuationSeparator" w:id="0">
    <w:p w:rsidR="00D03F1D" w:rsidRDefault="00D03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80BA3"/>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A3B84"/>
    <w:rsid w:val="003C30AA"/>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532B"/>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D2434"/>
    <w:rsid w:val="009E4355"/>
    <w:rsid w:val="009E6F59"/>
    <w:rsid w:val="00A07515"/>
    <w:rsid w:val="00A6158E"/>
    <w:rsid w:val="00A97356"/>
    <w:rsid w:val="00AB1458"/>
    <w:rsid w:val="00B128D2"/>
    <w:rsid w:val="00B52A99"/>
    <w:rsid w:val="00B62B0B"/>
    <w:rsid w:val="00B72D3F"/>
    <w:rsid w:val="00BB69C3"/>
    <w:rsid w:val="00BF549E"/>
    <w:rsid w:val="00C2064F"/>
    <w:rsid w:val="00C20DDA"/>
    <w:rsid w:val="00C21308"/>
    <w:rsid w:val="00C53EEC"/>
    <w:rsid w:val="00C55C3D"/>
    <w:rsid w:val="00C60B0F"/>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0307"/>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estarsuccessacadem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Tracy Bennett-Joseph</cp:lastModifiedBy>
  <cp:revision>2</cp:revision>
  <cp:lastPrinted>2020-06-17T21:10:00Z</cp:lastPrinted>
  <dcterms:created xsi:type="dcterms:W3CDTF">2020-11-17T15:29:00Z</dcterms:created>
  <dcterms:modified xsi:type="dcterms:W3CDTF">2020-11-17T15:29:00Z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