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1211E" w:rsidRDefault="00420453" w:rsidP="00F1211E">
      <w:pPr>
        <w:spacing w:before="90" w:line="278" w:lineRule="auto"/>
        <w:ind w:left="4019" w:right="4059"/>
        <w:jc w:val="center"/>
        <w:rPr>
          <w:b/>
        </w:rPr>
      </w:pPr>
      <w:r>
        <w:rPr>
          <w:b/>
        </w:rPr>
        <w:t>Wednesday,</w:t>
      </w:r>
      <w:r w:rsidR="00240CFF" w:rsidRPr="000F04AD">
        <w:rPr>
          <w:b/>
        </w:rPr>
        <w:t xml:space="preserve"> </w:t>
      </w:r>
      <w:r w:rsidR="00F1211E">
        <w:rPr>
          <w:b/>
        </w:rPr>
        <w:t>October 17</w:t>
      </w:r>
      <w:r w:rsidR="00304D3C">
        <w:rPr>
          <w:b/>
        </w:rPr>
        <w:t>,</w:t>
      </w:r>
      <w:r w:rsidR="00F1211E">
        <w:rPr>
          <w:b/>
        </w:rPr>
        <w:t xml:space="preserve"> </w:t>
      </w:r>
      <w:r w:rsidR="009833F8">
        <w:rPr>
          <w:b/>
        </w:rPr>
        <w:t>2019</w:t>
      </w:r>
      <w:r w:rsidR="00240CFF" w:rsidRPr="000F04AD">
        <w:rPr>
          <w:b/>
        </w:rPr>
        <w:t xml:space="preserve"> </w:t>
      </w:r>
    </w:p>
    <w:p w:rsidR="008F5636" w:rsidRPr="00122E7C" w:rsidRDefault="00240CFF" w:rsidP="00F1211E">
      <w:pPr>
        <w:spacing w:before="90" w:line="278" w:lineRule="auto"/>
        <w:ind w:left="4019" w:right="4059"/>
        <w:jc w:val="center"/>
        <w:rPr>
          <w:b/>
        </w:rPr>
      </w:pPr>
      <w:r w:rsidRPr="000F04AD">
        <w:rPr>
          <w:b/>
        </w:rPr>
        <w:t>10:30am (CST)</w:t>
      </w:r>
    </w:p>
    <w:p w:rsidR="008F5636" w:rsidRPr="003B6E44" w:rsidRDefault="008F5636" w:rsidP="008F5636">
      <w:pPr>
        <w:jc w:val="center"/>
        <w:rPr>
          <w:sz w:val="24"/>
          <w:szCs w:val="24"/>
        </w:rPr>
      </w:pPr>
      <w:r w:rsidRPr="003B6E44">
        <w:rPr>
          <w:sz w:val="24"/>
          <w:szCs w:val="24"/>
        </w:rPr>
        <w:t>********************************************</w:t>
      </w:r>
    </w:p>
    <w:p w:rsidR="008F5636" w:rsidRDefault="008F5636" w:rsidP="008F5636">
      <w:pPr>
        <w:jc w:val="center"/>
      </w:pPr>
      <w:r>
        <w:t>To join the online meeting</w:t>
      </w:r>
    </w:p>
    <w:p w:rsidR="008F5636" w:rsidRPr="003B6E44" w:rsidRDefault="008F5636" w:rsidP="008F5636">
      <w:pPr>
        <w:jc w:val="center"/>
      </w:pPr>
      <w:r w:rsidRPr="003B6E44">
        <w:t>************************************************</w:t>
      </w:r>
    </w:p>
    <w:p w:rsidR="008F5636" w:rsidRPr="008F5636" w:rsidRDefault="008F5636" w:rsidP="008F5636">
      <w:pPr>
        <w:jc w:val="center"/>
        <w:rPr>
          <w:highlight w:val="yellow"/>
        </w:rPr>
      </w:pPr>
      <w:r w:rsidRPr="008F5636">
        <w:rPr>
          <w:highlight w:val="yellow"/>
        </w:rPr>
        <w:t xml:space="preserve">Join from PC, Mac, Linux, iOS or Android:  </w:t>
      </w:r>
      <w:hyperlink r:id="rId8" w:history="1">
        <w:r w:rsidRPr="008F5636">
          <w:rPr>
            <w:rStyle w:val="Hyperlink"/>
            <w:highlight w:val="yellow"/>
          </w:rPr>
          <w:t>https://rop.zoom.us/j/4550956808</w:t>
        </w:r>
      </w:hyperlink>
    </w:p>
    <w:p w:rsidR="008F5636" w:rsidRPr="008F5636" w:rsidRDefault="008F5636" w:rsidP="008F5636">
      <w:pPr>
        <w:jc w:val="center"/>
        <w:rPr>
          <w:highlight w:val="yellow"/>
        </w:rPr>
      </w:pPr>
    </w:p>
    <w:p w:rsidR="008F5636" w:rsidRPr="008F5636" w:rsidRDefault="008F5636" w:rsidP="008F5636">
      <w:pPr>
        <w:jc w:val="center"/>
        <w:rPr>
          <w:b/>
          <w:highlight w:val="yellow"/>
        </w:rPr>
      </w:pPr>
      <w:r w:rsidRPr="008F5636">
        <w:rPr>
          <w:b/>
          <w:highlight w:val="yellow"/>
        </w:rPr>
        <w:t>Or Telephone:</w:t>
      </w:r>
    </w:p>
    <w:p w:rsidR="008F5636" w:rsidRPr="008F5636" w:rsidRDefault="008F5636" w:rsidP="008F5636">
      <w:pPr>
        <w:jc w:val="center"/>
        <w:rPr>
          <w:highlight w:val="yellow"/>
        </w:rPr>
      </w:pPr>
      <w:r w:rsidRPr="008F5636">
        <w:rPr>
          <w:highlight w:val="yellow"/>
        </w:rPr>
        <w:t>Dial (for higher quality, dial a number based on your current location):</w:t>
      </w:r>
    </w:p>
    <w:p w:rsidR="008F5636" w:rsidRPr="008F5636" w:rsidRDefault="008F5636" w:rsidP="008F5636">
      <w:pPr>
        <w:jc w:val="center"/>
        <w:rPr>
          <w:highlight w:val="yellow"/>
        </w:rPr>
      </w:pPr>
      <w:r w:rsidRPr="008F5636">
        <w:rPr>
          <w:highlight w:val="yellow"/>
        </w:rPr>
        <w:t>US:  +1 646 876 9923 or +1 669 900 6833 or +1 408 638 0968</w:t>
      </w:r>
    </w:p>
    <w:p w:rsidR="008F5636" w:rsidRPr="003B6E44" w:rsidRDefault="008F5636" w:rsidP="008F5636">
      <w:pPr>
        <w:jc w:val="center"/>
        <w:rPr>
          <w:b/>
        </w:rPr>
      </w:pPr>
      <w:r w:rsidRPr="008F5636">
        <w:rPr>
          <w:b/>
          <w:highlight w:val="yellow"/>
        </w:rPr>
        <w:t>Meeting ID:  432 952 9991</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EB6557">
        <w:rPr>
          <w:rFonts w:ascii="Book Antiqua" w:hAnsi="Book Antiqua"/>
        </w:rPr>
        <w:t>2</w:t>
      </w:r>
      <w:r w:rsidR="00F1211E">
        <w:rPr>
          <w:rFonts w:ascii="Book Antiqua" w:hAnsi="Book Antiqua"/>
        </w:rPr>
        <w:t>5</w:t>
      </w:r>
      <w:r w:rsidR="00F1211E" w:rsidRPr="00F1211E">
        <w:rPr>
          <w:rFonts w:ascii="Book Antiqua" w:hAnsi="Book Antiqua"/>
          <w:vertAlign w:val="superscript"/>
        </w:rPr>
        <w:t>th</w:t>
      </w:r>
      <w:r w:rsidR="00F1211E">
        <w:rPr>
          <w:rFonts w:ascii="Book Antiqua" w:hAnsi="Book Antiqua"/>
        </w:rPr>
        <w:t xml:space="preserve"> </w:t>
      </w:r>
      <w:r w:rsidR="00420453">
        <w:rPr>
          <w:rFonts w:ascii="Book Antiqua" w:hAnsi="Book Antiqua"/>
        </w:rPr>
        <w:t xml:space="preserve">day </w:t>
      </w:r>
      <w:r>
        <w:rPr>
          <w:rFonts w:ascii="Book Antiqua" w:hAnsi="Book Antiqua"/>
        </w:rPr>
        <w:t xml:space="preserve">of </w:t>
      </w:r>
      <w:r w:rsidR="00F1211E">
        <w:rPr>
          <w:rFonts w:ascii="Book Antiqua" w:hAnsi="Book Antiqua"/>
        </w:rPr>
        <w:t>October</w:t>
      </w:r>
      <w:r w:rsidR="00420453">
        <w:rPr>
          <w:rFonts w:ascii="Book Antiqua" w:hAnsi="Book Antiqua"/>
        </w:rPr>
        <w:t xml:space="preserve"> </w:t>
      </w:r>
      <w:r w:rsidR="00C53EEC">
        <w:rPr>
          <w:rFonts w:ascii="Book Antiqua" w:hAnsi="Book Antiqua"/>
        </w:rPr>
        <w:t>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 xml:space="preserve">1300 </w:t>
      </w:r>
      <w:proofErr w:type="spellStart"/>
      <w:r w:rsidR="000F04AD">
        <w:rPr>
          <w:rFonts w:ascii="Book Antiqua" w:hAnsi="Book Antiqua"/>
        </w:rPr>
        <w:t>Crossland</w:t>
      </w:r>
      <w:proofErr w:type="spellEnd"/>
      <w:r w:rsidR="000F04AD">
        <w:rPr>
          <w:rFonts w:ascii="Book Antiqua" w:hAnsi="Book Antiqua"/>
        </w:rPr>
        <w:t xml:space="preserve">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proofErr w:type="gramStart"/>
      <w:r>
        <w:rPr>
          <w:rFonts w:ascii="Book Antiqua"/>
        </w:rPr>
        <w:t>Quorum</w:t>
      </w:r>
      <w:r w:rsidR="00D535FA">
        <w:rPr>
          <w:rFonts w:ascii="Book Antiqua"/>
        </w:rPr>
        <w:t xml:space="preserve">  </w:t>
      </w:r>
      <w:r w:rsidR="00D535FA" w:rsidRPr="00D535FA">
        <w:rPr>
          <w:rFonts w:ascii="Book Antiqua"/>
          <w:color w:val="FF0000"/>
        </w:rPr>
        <w:t>10:36</w:t>
      </w:r>
      <w:proofErr w:type="gramEnd"/>
      <w:r w:rsidR="00D535FA" w:rsidRPr="00D535FA">
        <w:rPr>
          <w:rFonts w:ascii="Book Antiqua"/>
          <w:color w:val="FF0000"/>
        </w:rPr>
        <w:t>am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F1211E">
        <w:rPr>
          <w:rFonts w:ascii="Book Antiqua"/>
        </w:rPr>
        <w:t>September 25</w:t>
      </w:r>
      <w:r w:rsidR="00420453">
        <w:rPr>
          <w:rFonts w:ascii="Book Antiqua"/>
        </w:rPr>
        <w:t xml:space="preserve">, </w:t>
      </w:r>
      <w:proofErr w:type="gramStart"/>
      <w:r w:rsidR="00420453">
        <w:rPr>
          <w:rFonts w:ascii="Book Antiqua"/>
        </w:rPr>
        <w:t>2019</w:t>
      </w:r>
      <w:r w:rsidR="00D535FA">
        <w:rPr>
          <w:rFonts w:ascii="Book Antiqua"/>
        </w:rPr>
        <w:t xml:space="preserve">  </w:t>
      </w:r>
      <w:r w:rsidR="00D535FA" w:rsidRPr="00D535FA">
        <w:rPr>
          <w:rFonts w:ascii="Book Antiqua"/>
          <w:color w:val="FF0000"/>
        </w:rPr>
        <w:t>schedule</w:t>
      </w:r>
      <w:proofErr w:type="gramEnd"/>
      <w:r w:rsidR="00D535FA" w:rsidRPr="00D535FA">
        <w:rPr>
          <w:rFonts w:ascii="Book Antiqua"/>
          <w:color w:val="FF0000"/>
        </w:rPr>
        <w:t xml:space="preserve"> for 10/2</w:t>
      </w:r>
      <w:r w:rsidR="00EB6557">
        <w:rPr>
          <w:rFonts w:ascii="Book Antiqua"/>
          <w:color w:val="FF0000"/>
        </w:rPr>
        <w:t>5</w:t>
      </w:r>
      <w:r w:rsidR="00D535FA" w:rsidRPr="00D535FA">
        <w:rPr>
          <w:rFonts w:ascii="Book Antiqua"/>
          <w:color w:val="FF0000"/>
        </w:rPr>
        <w:t>/19 @10:</w:t>
      </w:r>
      <w:r w:rsidR="00EB6557">
        <w:rPr>
          <w:rFonts w:ascii="Book Antiqua"/>
          <w:color w:val="FF0000"/>
        </w:rPr>
        <w:t>15</w:t>
      </w:r>
      <w:r w:rsidR="00D535FA" w:rsidRPr="00D535FA">
        <w:rPr>
          <w:rFonts w:ascii="Book Antiqua"/>
          <w:color w:val="FF0000"/>
        </w:rPr>
        <w:t>am</w:t>
      </w:r>
    </w:p>
    <w:p w:rsidR="00420453" w:rsidRPr="00EB6557" w:rsidRDefault="00420453" w:rsidP="000F04AD">
      <w:pPr>
        <w:pStyle w:val="ListParagraph"/>
        <w:numPr>
          <w:ilvl w:val="1"/>
          <w:numId w:val="11"/>
        </w:numPr>
        <w:tabs>
          <w:tab w:val="left" w:pos="2318"/>
        </w:tabs>
        <w:spacing w:line="271" w:lineRule="exact"/>
        <w:rPr>
          <w:rFonts w:ascii="Book Antiqua"/>
          <w:color w:val="FF0000"/>
        </w:rPr>
      </w:pPr>
      <w:r>
        <w:rPr>
          <w:rFonts w:ascii="Book Antiqua"/>
        </w:rPr>
        <w:t xml:space="preserve">Consider Board approval of the FY20 Budget </w:t>
      </w:r>
      <w:r w:rsidR="00386A5C">
        <w:rPr>
          <w:rFonts w:ascii="Book Antiqua"/>
          <w:color w:val="FF0000"/>
        </w:rPr>
        <w:t>Mr. McBride Motion to approve and Mr. Scott</w:t>
      </w:r>
      <w:r w:rsidR="00EB6557" w:rsidRPr="00EB6557">
        <w:rPr>
          <w:rFonts w:ascii="Book Antiqua"/>
          <w:color w:val="FF0000"/>
        </w:rPr>
        <w:t xml:space="preserve"> 2</w:t>
      </w:r>
      <w:r w:rsidR="00EB6557" w:rsidRPr="00EB6557">
        <w:rPr>
          <w:rFonts w:ascii="Book Antiqua"/>
          <w:color w:val="FF0000"/>
          <w:vertAlign w:val="superscript"/>
        </w:rPr>
        <w:t>nd</w:t>
      </w:r>
      <w:r w:rsidR="00EB6557" w:rsidRPr="00EB6557">
        <w:rPr>
          <w:rFonts w:ascii="Book Antiqua"/>
          <w:color w:val="FF0000"/>
        </w:rPr>
        <w:t xml:space="preserve"> </w:t>
      </w:r>
      <w:bookmarkStart w:id="0" w:name="_GoBack"/>
      <w:bookmarkEnd w:id="0"/>
      <w:r w:rsidR="00386A5C" w:rsidRPr="00EB6557">
        <w:rPr>
          <w:rFonts w:ascii="Book Antiqua"/>
          <w:color w:val="FF0000"/>
        </w:rPr>
        <w:t>motion.</w:t>
      </w:r>
      <w:r w:rsidR="00386A5C">
        <w:rPr>
          <w:rFonts w:ascii="Book Antiqua"/>
          <w:color w:val="FF0000"/>
        </w:rPr>
        <w:t xml:space="preserve"> Approved 10/25/19</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420453" w:rsidRPr="00374E02" w:rsidRDefault="00C60B0F" w:rsidP="00374E02">
      <w:pPr>
        <w:pStyle w:val="ListParagraph"/>
        <w:numPr>
          <w:ilvl w:val="2"/>
          <w:numId w:val="11"/>
        </w:numPr>
        <w:tabs>
          <w:tab w:val="left" w:pos="2318"/>
        </w:tabs>
        <w:ind w:right="1051"/>
        <w:jc w:val="both"/>
        <w:rPr>
          <w:rFonts w:ascii="Book Antiqua"/>
          <w:b/>
        </w:rPr>
      </w:pPr>
      <w:r>
        <w:rPr>
          <w:rFonts w:ascii="Book Antiqua"/>
        </w:rPr>
        <w:t xml:space="preserve"> </w:t>
      </w:r>
      <w:r w:rsidR="00374E02">
        <w:rPr>
          <w:rFonts w:ascii="Book Antiqua"/>
        </w:rPr>
        <w:t xml:space="preserve">CTE Program and Cost </w:t>
      </w:r>
      <w:r w:rsidR="00D535FA">
        <w:rPr>
          <w:rFonts w:ascii="Book Antiqua"/>
          <w:color w:val="FF0000"/>
        </w:rPr>
        <w:t>CNA 1</w:t>
      </w:r>
      <w:r w:rsidR="00D535FA" w:rsidRPr="00D535FA">
        <w:rPr>
          <w:rFonts w:ascii="Book Antiqua"/>
          <w:color w:val="FF0000"/>
          <w:vertAlign w:val="superscript"/>
        </w:rPr>
        <w:t>st</w:t>
      </w:r>
      <w:r w:rsidR="00D535FA">
        <w:rPr>
          <w:rFonts w:ascii="Book Antiqua"/>
          <w:color w:val="FF0000"/>
        </w:rPr>
        <w:t xml:space="preserve"> of year- $500 per student</w:t>
      </w:r>
    </w:p>
    <w:p w:rsidR="00374E02" w:rsidRPr="00374E02" w:rsidRDefault="00374E02" w:rsidP="00374E02">
      <w:pPr>
        <w:pStyle w:val="ListParagraph"/>
        <w:numPr>
          <w:ilvl w:val="2"/>
          <w:numId w:val="11"/>
        </w:numPr>
        <w:tabs>
          <w:tab w:val="left" w:pos="2318"/>
        </w:tabs>
        <w:ind w:right="1051"/>
        <w:jc w:val="both"/>
        <w:rPr>
          <w:rFonts w:ascii="Book Antiqua"/>
          <w:b/>
        </w:rPr>
      </w:pPr>
      <w:r>
        <w:rPr>
          <w:rFonts w:ascii="Book Antiqua"/>
        </w:rPr>
        <w:t xml:space="preserve">Transition of Girls from LGYS </w:t>
      </w:r>
      <w:r w:rsidR="00D535FA" w:rsidRPr="00D535FA">
        <w:rPr>
          <w:rFonts w:ascii="Book Antiqua"/>
          <w:color w:val="FF0000"/>
        </w:rPr>
        <w:t>moving to monarch</w:t>
      </w:r>
    </w:p>
    <w:p w:rsidR="00374E02" w:rsidRPr="00374E02" w:rsidRDefault="00374E02" w:rsidP="00374E02">
      <w:pPr>
        <w:pStyle w:val="ListParagraph"/>
        <w:numPr>
          <w:ilvl w:val="2"/>
          <w:numId w:val="11"/>
        </w:numPr>
        <w:tabs>
          <w:tab w:val="left" w:pos="2318"/>
        </w:tabs>
        <w:ind w:right="1051"/>
        <w:jc w:val="both"/>
        <w:rPr>
          <w:rFonts w:ascii="Book Antiqua"/>
          <w:b/>
        </w:rPr>
      </w:pPr>
      <w:r>
        <w:rPr>
          <w:rFonts w:ascii="Book Antiqua"/>
        </w:rPr>
        <w:t xml:space="preserve">School Website </w:t>
      </w:r>
      <w:r w:rsidR="00D535FA">
        <w:rPr>
          <w:rFonts w:ascii="Book Antiqua"/>
          <w:color w:val="FF0000"/>
        </w:rPr>
        <w:t xml:space="preserve">developing this with Scott </w:t>
      </w:r>
      <w:proofErr w:type="spellStart"/>
      <w:r w:rsidR="00D535FA">
        <w:rPr>
          <w:rFonts w:ascii="Book Antiqua"/>
          <w:color w:val="FF0000"/>
        </w:rPr>
        <w:t>VanDoozer</w:t>
      </w:r>
      <w:proofErr w:type="spellEnd"/>
    </w:p>
    <w:p w:rsidR="00374E02" w:rsidRPr="00420453" w:rsidRDefault="00374E02" w:rsidP="00374E02">
      <w:pPr>
        <w:pStyle w:val="ListParagraph"/>
        <w:numPr>
          <w:ilvl w:val="2"/>
          <w:numId w:val="11"/>
        </w:numPr>
        <w:tabs>
          <w:tab w:val="left" w:pos="2318"/>
        </w:tabs>
        <w:ind w:right="1051"/>
        <w:jc w:val="both"/>
        <w:rPr>
          <w:rFonts w:ascii="Book Antiqua"/>
          <w:b/>
        </w:rPr>
      </w:pPr>
      <w:r>
        <w:rPr>
          <w:rFonts w:ascii="Book Antiqua"/>
        </w:rPr>
        <w:t xml:space="preserve">Charter School Association </w:t>
      </w:r>
      <w:r w:rsidR="00D535FA">
        <w:rPr>
          <w:rFonts w:ascii="Book Antiqua"/>
          <w:color w:val="FF0000"/>
        </w:rPr>
        <w:t>membership finalized soon</w:t>
      </w:r>
    </w:p>
    <w:p w:rsidR="00420453" w:rsidRPr="00420453" w:rsidRDefault="00420453" w:rsidP="00420453">
      <w:pPr>
        <w:pStyle w:val="ListParagraph"/>
        <w:numPr>
          <w:ilvl w:val="1"/>
          <w:numId w:val="11"/>
        </w:numPr>
        <w:tabs>
          <w:tab w:val="left" w:pos="2318"/>
        </w:tabs>
        <w:spacing w:before="7" w:line="273" w:lineRule="exact"/>
        <w:ind w:hanging="355"/>
        <w:rPr>
          <w:rFonts w:ascii="Book Antiqua"/>
        </w:rPr>
      </w:pPr>
      <w:r w:rsidRPr="00420453">
        <w:rPr>
          <w:rFonts w:ascii="Book Antiqua"/>
        </w:rPr>
        <w:t xml:space="preserve">Principal Report </w:t>
      </w:r>
      <w:r>
        <w:rPr>
          <w:rFonts w:ascii="Book Antiqua"/>
        </w:rPr>
        <w:t>on:</w:t>
      </w:r>
    </w:p>
    <w:p w:rsidR="00374E02" w:rsidRDefault="00374E02" w:rsidP="00420453">
      <w:pPr>
        <w:pStyle w:val="ListParagraph"/>
        <w:numPr>
          <w:ilvl w:val="2"/>
          <w:numId w:val="11"/>
        </w:numPr>
        <w:tabs>
          <w:tab w:val="left" w:pos="2318"/>
        </w:tabs>
        <w:spacing w:before="7" w:line="273" w:lineRule="exact"/>
        <w:rPr>
          <w:rFonts w:ascii="Book Antiqua"/>
        </w:rPr>
      </w:pPr>
      <w:r>
        <w:rPr>
          <w:rFonts w:ascii="Book Antiqua"/>
        </w:rPr>
        <w:t xml:space="preserve">Enrollment numbers </w:t>
      </w:r>
      <w:r w:rsidR="00D535FA">
        <w:rPr>
          <w:rFonts w:ascii="Book Antiqua"/>
          <w:color w:val="FF0000"/>
        </w:rPr>
        <w:t>88 students</w:t>
      </w:r>
    </w:p>
    <w:p w:rsidR="00420453" w:rsidRDefault="00374E02" w:rsidP="00420453">
      <w:pPr>
        <w:pStyle w:val="ListParagraph"/>
        <w:numPr>
          <w:ilvl w:val="2"/>
          <w:numId w:val="11"/>
        </w:numPr>
        <w:tabs>
          <w:tab w:val="left" w:pos="2318"/>
        </w:tabs>
        <w:spacing w:before="7" w:line="273" w:lineRule="exact"/>
        <w:rPr>
          <w:rFonts w:ascii="Book Antiqua"/>
        </w:rPr>
      </w:pPr>
      <w:r>
        <w:rPr>
          <w:rFonts w:ascii="Book Antiqua"/>
        </w:rPr>
        <w:t xml:space="preserve">Climate and Culture </w:t>
      </w:r>
      <w:r w:rsidR="00D535FA">
        <w:rPr>
          <w:rFonts w:ascii="Book Antiqua"/>
          <w:color w:val="FF0000"/>
        </w:rPr>
        <w:t>on the upward scale</w:t>
      </w:r>
    </w:p>
    <w:p w:rsidR="00420453" w:rsidRDefault="00374E02" w:rsidP="00420453">
      <w:pPr>
        <w:pStyle w:val="ListParagraph"/>
        <w:numPr>
          <w:ilvl w:val="2"/>
          <w:numId w:val="11"/>
        </w:numPr>
        <w:tabs>
          <w:tab w:val="left" w:pos="2318"/>
        </w:tabs>
        <w:spacing w:before="7" w:line="273" w:lineRule="exact"/>
        <w:rPr>
          <w:rFonts w:ascii="Book Antiqua"/>
        </w:rPr>
      </w:pPr>
      <w:r>
        <w:rPr>
          <w:rFonts w:ascii="Book Antiqua"/>
        </w:rPr>
        <w:t xml:space="preserve">Open House &amp; Parent/Teacher Conference </w:t>
      </w:r>
      <w:r w:rsidR="00D535FA">
        <w:rPr>
          <w:rFonts w:ascii="Book Antiqua"/>
          <w:color w:val="FF0000"/>
        </w:rPr>
        <w:t>Nov.8 report card available for visitors</w:t>
      </w:r>
    </w:p>
    <w:p w:rsidR="00374E02" w:rsidRDefault="00374E02" w:rsidP="00420453">
      <w:pPr>
        <w:pStyle w:val="ListParagraph"/>
        <w:numPr>
          <w:ilvl w:val="2"/>
          <w:numId w:val="11"/>
        </w:numPr>
        <w:tabs>
          <w:tab w:val="left" w:pos="2318"/>
        </w:tabs>
        <w:spacing w:before="7" w:line="273" w:lineRule="exact"/>
        <w:rPr>
          <w:rFonts w:ascii="Book Antiqua"/>
        </w:rPr>
      </w:pPr>
      <w:r>
        <w:rPr>
          <w:rFonts w:ascii="Book Antiqua"/>
        </w:rPr>
        <w:t xml:space="preserve">Friday Celebrations </w:t>
      </w:r>
      <w:r w:rsidR="00D535FA">
        <w:rPr>
          <w:rFonts w:ascii="Book Antiqua"/>
          <w:color w:val="FF0000"/>
        </w:rPr>
        <w:t>cottage of week pizza party- student of week certificate and reward- AB honor roll for 6 weeks- introduce NHS in future</w:t>
      </w:r>
    </w:p>
    <w:p w:rsidR="00374E02" w:rsidRPr="00420453" w:rsidRDefault="00374E02" w:rsidP="00420453">
      <w:pPr>
        <w:pStyle w:val="ListParagraph"/>
        <w:numPr>
          <w:ilvl w:val="2"/>
          <w:numId w:val="11"/>
        </w:numPr>
        <w:tabs>
          <w:tab w:val="left" w:pos="2318"/>
        </w:tabs>
        <w:spacing w:before="7" w:line="273" w:lineRule="exact"/>
        <w:rPr>
          <w:rFonts w:ascii="Book Antiqua"/>
        </w:rPr>
      </w:pPr>
      <w:r>
        <w:rPr>
          <w:rFonts w:ascii="Book Antiqua"/>
        </w:rPr>
        <w:t xml:space="preserve">Staff Development Day </w:t>
      </w:r>
      <w:r w:rsidR="00D535FA">
        <w:rPr>
          <w:rFonts w:ascii="Book Antiqua"/>
          <w:color w:val="FF0000"/>
        </w:rPr>
        <w:t>18</w:t>
      </w:r>
      <w:r w:rsidR="00D535FA" w:rsidRPr="00D535FA">
        <w:rPr>
          <w:rFonts w:ascii="Book Antiqua"/>
          <w:color w:val="FF0000"/>
          <w:vertAlign w:val="superscript"/>
        </w:rPr>
        <w:t>th</w:t>
      </w:r>
      <w:r w:rsidR="00D535FA">
        <w:rPr>
          <w:rFonts w:ascii="Book Antiqua"/>
          <w:color w:val="FF0000"/>
        </w:rPr>
        <w:t xml:space="preserve"> October- team work trust- Patrick Lindsey- </w:t>
      </w:r>
      <w:r w:rsidR="00D535FA">
        <w:rPr>
          <w:rFonts w:ascii="Book Antiqua"/>
          <w:color w:val="FF0000"/>
        </w:rPr>
        <w:lastRenderedPageBreak/>
        <w:t>Behavior Management- refocus- classroom culture- positive regard- safety fire drill</w:t>
      </w:r>
    </w:p>
    <w:p w:rsidR="009644CB" w:rsidRPr="00D535FA"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p>
    <w:p w:rsidR="00D535FA" w:rsidRPr="00D535FA" w:rsidRDefault="00191332" w:rsidP="00D535FA">
      <w:pPr>
        <w:pStyle w:val="ListParagraph"/>
        <w:tabs>
          <w:tab w:val="left" w:pos="2318"/>
        </w:tabs>
        <w:spacing w:before="7" w:line="273" w:lineRule="exact"/>
        <w:ind w:left="2317" w:firstLine="0"/>
        <w:rPr>
          <w:rFonts w:ascii="Book Antiqua"/>
          <w:b/>
          <w:color w:val="FF0000"/>
        </w:rPr>
      </w:pPr>
      <w:r>
        <w:rPr>
          <w:rFonts w:ascii="Book Antiqua"/>
          <w:color w:val="FF0000"/>
        </w:rPr>
        <w:t xml:space="preserve">88 students- revenue 12,000 slightly more </w:t>
      </w:r>
      <w:r>
        <w:rPr>
          <w:rFonts w:ascii="Book Antiqua"/>
          <w:color w:val="FF0000"/>
        </w:rPr>
        <w:t>–</w:t>
      </w:r>
      <w:r>
        <w:rPr>
          <w:rFonts w:ascii="Book Antiqua"/>
          <w:color w:val="FF0000"/>
        </w:rPr>
        <w:t xml:space="preserve"> down 2 positions- up rise in materials and supplies- improvement in financials</w:t>
      </w:r>
    </w:p>
    <w:p w:rsidR="001913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r w:rsidR="00191332" w:rsidRPr="00191332">
        <w:rPr>
          <w:rFonts w:ascii="Book Antiqua"/>
          <w:color w:val="FF0000"/>
        </w:rPr>
        <w:t>11:04</w:t>
      </w:r>
    </w:p>
    <w:p w:rsidR="00191332" w:rsidRPr="00191332" w:rsidRDefault="00191332">
      <w:pPr>
        <w:pStyle w:val="ListParagraph"/>
        <w:numPr>
          <w:ilvl w:val="0"/>
          <w:numId w:val="11"/>
        </w:numPr>
        <w:tabs>
          <w:tab w:val="left" w:pos="1418"/>
        </w:tabs>
        <w:spacing w:line="273" w:lineRule="exact"/>
        <w:ind w:hanging="495"/>
        <w:jc w:val="left"/>
        <w:rPr>
          <w:rFonts w:ascii="Book Antiqua"/>
        </w:rPr>
      </w:pPr>
      <w:r>
        <w:rPr>
          <w:rFonts w:ascii="Book Antiqua"/>
          <w:color w:val="FF0000"/>
        </w:rPr>
        <w:t xml:space="preserve">SCHEDULE TO MEET ON FINANCIAL AND MINUTES </w:t>
      </w:r>
    </w:p>
    <w:p w:rsidR="00CA4D32" w:rsidRDefault="00191332" w:rsidP="00191332">
      <w:pPr>
        <w:pStyle w:val="ListParagraph"/>
        <w:tabs>
          <w:tab w:val="left" w:pos="1418"/>
        </w:tabs>
        <w:spacing w:line="273" w:lineRule="exact"/>
        <w:ind w:left="1417" w:firstLine="0"/>
        <w:rPr>
          <w:rFonts w:ascii="Book Antiqua"/>
        </w:rPr>
      </w:pPr>
      <w:r>
        <w:rPr>
          <w:rFonts w:ascii="Book Antiqua"/>
          <w:color w:val="FF0000"/>
        </w:rPr>
        <w:t>10/2</w:t>
      </w:r>
      <w:r w:rsidR="00EB6557">
        <w:rPr>
          <w:rFonts w:ascii="Book Antiqua"/>
          <w:color w:val="FF0000"/>
        </w:rPr>
        <w:t>5</w:t>
      </w:r>
      <w:r>
        <w:rPr>
          <w:rFonts w:ascii="Book Antiqua"/>
          <w:color w:val="FF0000"/>
        </w:rPr>
        <w:t>/19 @10:</w:t>
      </w:r>
      <w:r w:rsidR="00EB6557">
        <w:rPr>
          <w:rFonts w:ascii="Book Antiqua"/>
          <w:color w:val="FF0000"/>
        </w:rPr>
        <w:t>15</w:t>
      </w:r>
      <w:r>
        <w:rPr>
          <w:rFonts w:ascii="Book Antiqua"/>
          <w:color w:val="FF0000"/>
        </w:rPr>
        <w:t xml:space="preserve"> AM</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9"/>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5BC" w:rsidRDefault="00D855BC">
      <w:r>
        <w:separator/>
      </w:r>
    </w:p>
  </w:endnote>
  <w:endnote w:type="continuationSeparator" w:id="0">
    <w:p w:rsidR="00D855BC" w:rsidRDefault="00D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5BC" w:rsidRDefault="00D855BC">
      <w:r>
        <w:separator/>
      </w:r>
    </w:p>
  </w:footnote>
  <w:footnote w:type="continuationSeparator" w:id="0">
    <w:p w:rsidR="00D855BC" w:rsidRDefault="00D855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57715"/>
    <w:rsid w:val="00065C35"/>
    <w:rsid w:val="00081A0C"/>
    <w:rsid w:val="000F04AD"/>
    <w:rsid w:val="000F431D"/>
    <w:rsid w:val="00122E7C"/>
    <w:rsid w:val="00180BA3"/>
    <w:rsid w:val="00191332"/>
    <w:rsid w:val="001C7F65"/>
    <w:rsid w:val="001D2774"/>
    <w:rsid w:val="001D5201"/>
    <w:rsid w:val="001D7D93"/>
    <w:rsid w:val="00240CFF"/>
    <w:rsid w:val="00304D3C"/>
    <w:rsid w:val="003564DD"/>
    <w:rsid w:val="00370C19"/>
    <w:rsid w:val="00374E02"/>
    <w:rsid w:val="00386A5C"/>
    <w:rsid w:val="00420453"/>
    <w:rsid w:val="00490BFE"/>
    <w:rsid w:val="004D2C9C"/>
    <w:rsid w:val="004D6482"/>
    <w:rsid w:val="004E0C08"/>
    <w:rsid w:val="005274C2"/>
    <w:rsid w:val="00561349"/>
    <w:rsid w:val="005E283A"/>
    <w:rsid w:val="005E608C"/>
    <w:rsid w:val="005F6BD8"/>
    <w:rsid w:val="006134D4"/>
    <w:rsid w:val="00624898"/>
    <w:rsid w:val="00694A34"/>
    <w:rsid w:val="006B540D"/>
    <w:rsid w:val="006C17E9"/>
    <w:rsid w:val="006E4A94"/>
    <w:rsid w:val="006F2EA6"/>
    <w:rsid w:val="007108D6"/>
    <w:rsid w:val="007224F8"/>
    <w:rsid w:val="00845E75"/>
    <w:rsid w:val="00854AEE"/>
    <w:rsid w:val="00896561"/>
    <w:rsid w:val="008A429C"/>
    <w:rsid w:val="008F5636"/>
    <w:rsid w:val="00945252"/>
    <w:rsid w:val="009644CB"/>
    <w:rsid w:val="009833F8"/>
    <w:rsid w:val="009C4587"/>
    <w:rsid w:val="009D2434"/>
    <w:rsid w:val="009E4355"/>
    <w:rsid w:val="009E6F59"/>
    <w:rsid w:val="00A07515"/>
    <w:rsid w:val="00A6158E"/>
    <w:rsid w:val="00B128D2"/>
    <w:rsid w:val="00BB69C3"/>
    <w:rsid w:val="00C2064F"/>
    <w:rsid w:val="00C21308"/>
    <w:rsid w:val="00C53EEC"/>
    <w:rsid w:val="00C60B0F"/>
    <w:rsid w:val="00C978CB"/>
    <w:rsid w:val="00CA4D32"/>
    <w:rsid w:val="00CE7249"/>
    <w:rsid w:val="00CF09B3"/>
    <w:rsid w:val="00CF7D51"/>
    <w:rsid w:val="00D22ECE"/>
    <w:rsid w:val="00D508FE"/>
    <w:rsid w:val="00D535FA"/>
    <w:rsid w:val="00D855BC"/>
    <w:rsid w:val="00D93395"/>
    <w:rsid w:val="00D93770"/>
    <w:rsid w:val="00DA5B81"/>
    <w:rsid w:val="00DA5E3F"/>
    <w:rsid w:val="00DC33B0"/>
    <w:rsid w:val="00E14B46"/>
    <w:rsid w:val="00E8260B"/>
    <w:rsid w:val="00EB6557"/>
    <w:rsid w:val="00F1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CA9004"/>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p.zoom.us/j/4550956808"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4</cp:revision>
  <cp:lastPrinted>2019-10-17T15:34:00Z</cp:lastPrinted>
  <dcterms:created xsi:type="dcterms:W3CDTF">2019-10-17T16:17:00Z</dcterms:created>
  <dcterms:modified xsi:type="dcterms:W3CDTF">2019-10-25T15:34:00Z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